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proofErr w:type="gramStart"/>
      <w:r w:rsidR="00D5104B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D5104B">
        <w:rPr>
          <w:b/>
          <w:sz w:val="28"/>
          <w:szCs w:val="28"/>
        </w:rPr>
        <w:t>3116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D5104B">
        <w:rPr>
          <w:b/>
        </w:rPr>
        <w:t>C672r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D5104B">
        <w:rPr>
          <w:b/>
        </w:rPr>
        <w:t xml:space="preserve"> </w:t>
      </w:r>
      <w:proofErr w:type="spellStart"/>
      <w:proofErr w:type="gramEnd"/>
      <w:r w:rsidR="00D5104B">
        <w:rPr>
          <w:b/>
        </w:rPr>
        <w:t>Côelho</w:t>
      </w:r>
      <w:proofErr w:type="spellEnd"/>
      <w:r w:rsidR="00D5104B">
        <w:rPr>
          <w:b/>
        </w:rPr>
        <w:t xml:space="preserve">, Daniela </w:t>
      </w:r>
      <w:proofErr w:type="spellStart"/>
      <w:r w:rsidR="00D5104B">
        <w:rPr>
          <w:b/>
        </w:rPr>
        <w:t>Falcadi</w:t>
      </w:r>
      <w:proofErr w:type="spellEnd"/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D5104B">
        <w:rPr>
          <w:b/>
        </w:rPr>
        <w:t xml:space="preserve">  </w:t>
      </w:r>
      <w:proofErr w:type="gramEnd"/>
      <w:r w:rsidR="00D5104B">
        <w:rPr>
          <w:b/>
        </w:rPr>
        <w:t>Remoção de instrumentos fraturado: uma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D5104B">
        <w:rPr>
          <w:b/>
          <w:sz w:val="28"/>
          <w:szCs w:val="28"/>
        </w:rPr>
        <w:t xml:space="preserve"> Prof. Paulo Maurício reis de Melo Júnior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D5104B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D5104B">
        <w:rPr>
          <w:b/>
        </w:rPr>
        <w:t>47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1E04D7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5104B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2015-01-07T11:45:00Z</dcterms:created>
  <dcterms:modified xsi:type="dcterms:W3CDTF">2015-01-07T11:45:00Z</dcterms:modified>
</cp:coreProperties>
</file>