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616.314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  <w:t>3</w:t>
      </w:r>
      <w:r>
        <w:rPr>
          <w:b/>
          <w:sz w:val="28"/>
          <w:szCs w:val="28"/>
        </w:rPr>
        <w:t>614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S725c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201</w:t>
      </w:r>
      <w:r>
        <w:rPr>
          <w:b/>
          <w:sz w:val="28"/>
          <w:szCs w:val="28"/>
        </w:rPr>
        <w:t>7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Sousa, Jonas Henrique Raulino de; Gomes, Rhayana Borba de Melo Veríssimo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CLASSIFICAÇÃO GERAL DE PERFIL DE PACIENTES ATENDIDOS NA CLÍNICA DA FACULDADE DE ODONTOLOGIA DO RECIFE EM CIRURGIAS DE IMPLANTES EM ZONA ESTÉTICA DE ACORDO COM A CLASSIFICAÇÃO SAC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prof. </w:t>
      </w:r>
      <w:r>
        <w:rPr>
          <w:b/>
          <w:sz w:val="28"/>
          <w:szCs w:val="28"/>
        </w:rPr>
        <w:t>Alisson Guedes Pessôa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201</w:t>
      </w:r>
      <w:r>
        <w:rPr>
          <w:b/>
        </w:rPr>
        <w:t>7</w:t>
      </w:r>
      <w:r>
        <w:rPr>
          <w:b/>
        </w:rPr>
        <w:t xml:space="preserve">  Páginas:  3</w:t>
      </w:r>
      <w:r>
        <w:rPr>
          <w:b/>
        </w:rPr>
        <w:t>9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- 201</w:t>
      </w:r>
      <w:r>
        <w:rPr>
          <w:b/>
        </w:rPr>
        <w:t>7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LibreOffice/6.0.7.3$Linux_X86_64 LibreOffice_project/00m0$Build-3</Application>
  <Pages>1</Pages>
  <Words>85</Words>
  <Characters>495</Characters>
  <CharactersWithSpaces>727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2023-03-16T10:13:42Z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