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</w:t>
      </w:r>
      <w:r>
        <w:rPr>
          <w:b/>
          <w:sz w:val="28"/>
          <w:szCs w:val="28"/>
        </w:rPr>
        <w:t>8.009.7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4350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L965a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</w:t>
      </w:r>
      <w:r>
        <w:rPr>
          <w:b/>
        </w:rPr>
        <w:t>Lupa, Maria Beatriz Oliveira Cavalcanti; Farias, Maria Thaís Teixeira de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ASSOCIAÇÃO ENTRE DISFUNÇÃO TEMPOROMANDIBULARES E VIOLÊNCIA EM MULHERES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Rita de Cássia Cavalcanti Brandão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</w:t>
      </w:r>
      <w:r>
        <w:rPr>
          <w:b/>
        </w:rPr>
        <w:t>26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66</Words>
  <Characters>423</Characters>
  <CharactersWithSpaces>636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2023-03-23T13:49:40Z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