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3611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M582a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Mesquita, </w:t>
      </w:r>
      <w:r>
        <w:rPr>
          <w:b/>
        </w:rPr>
        <w:t>Carolina Silva; Amorim, Tacianny de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POTENCIAL DE CONTAMINAÇÃO MICROBIOLÓGICA PELO USO DAS TURBINAS DE ALTA ROTAÇÃO EM CIRURGIA BUCOMAXILOFACIAL NA CLÍNICA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profª. Dra. Marinalda Anselmo Vilela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85</Words>
  <Characters>530</Characters>
  <CharactersWithSpaces>761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2023-03-16T09:32:46Z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