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</w:t>
      </w:r>
      <w:proofErr w:type="gramEnd"/>
      <w:r w:rsidR="00F60135">
        <w:rPr>
          <w:b/>
          <w:sz w:val="28"/>
          <w:szCs w:val="28"/>
        </w:rPr>
        <w:t>616.31-002.4</w:t>
      </w:r>
      <w:r w:rsidR="00225233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F60135">
        <w:rPr>
          <w:b/>
          <w:sz w:val="28"/>
          <w:szCs w:val="28"/>
        </w:rPr>
        <w:t>2613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F60135">
        <w:rPr>
          <w:b/>
        </w:rPr>
        <w:t>L723q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3E662D">
        <w:rPr>
          <w:b/>
        </w:rPr>
        <w:t xml:space="preserve"> Lima, Gaudê</w:t>
      </w:r>
      <w:r w:rsidR="00F60135">
        <w:rPr>
          <w:b/>
        </w:rPr>
        <w:t>ncio de Andrade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F60135">
        <w:rPr>
          <w:b/>
        </w:rPr>
        <w:t xml:space="preserve"> Qualidade de vida dos pacientes portadores de </w:t>
      </w:r>
      <w:proofErr w:type="spellStart"/>
      <w:r w:rsidR="00F60135">
        <w:rPr>
          <w:b/>
        </w:rPr>
        <w:t>câcer</w:t>
      </w:r>
      <w:proofErr w:type="spellEnd"/>
      <w:r w:rsidR="00F60135">
        <w:rPr>
          <w:b/>
        </w:rPr>
        <w:t xml:space="preserve"> de boca submetidos a tratamento </w:t>
      </w:r>
      <w:proofErr w:type="spellStart"/>
      <w:r w:rsidR="00F60135">
        <w:rPr>
          <w:b/>
        </w:rPr>
        <w:t>oncológico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F60135">
        <w:rPr>
          <w:b/>
          <w:sz w:val="28"/>
          <w:szCs w:val="28"/>
        </w:rPr>
        <w:t>Profª</w:t>
      </w:r>
      <w:proofErr w:type="spellEnd"/>
      <w:r w:rsidR="00F60135">
        <w:rPr>
          <w:b/>
          <w:sz w:val="28"/>
          <w:szCs w:val="28"/>
        </w:rPr>
        <w:t xml:space="preserve">. </w:t>
      </w:r>
      <w:proofErr w:type="spellStart"/>
      <w:proofErr w:type="gramStart"/>
      <w:r w:rsidR="00F60135">
        <w:rPr>
          <w:b/>
          <w:sz w:val="28"/>
          <w:szCs w:val="28"/>
        </w:rPr>
        <w:t>Ms</w:t>
      </w:r>
      <w:proofErr w:type="spellEnd"/>
      <w:proofErr w:type="gramEnd"/>
      <w:r w:rsidR="00F60135">
        <w:rPr>
          <w:b/>
          <w:sz w:val="28"/>
          <w:szCs w:val="28"/>
        </w:rPr>
        <w:t xml:space="preserve">. </w:t>
      </w:r>
      <w:proofErr w:type="spellStart"/>
      <w:r w:rsidR="00F60135">
        <w:rPr>
          <w:b/>
          <w:sz w:val="28"/>
          <w:szCs w:val="28"/>
        </w:rPr>
        <w:t>Jerlúcia</w:t>
      </w:r>
      <w:proofErr w:type="spellEnd"/>
      <w:r w:rsidR="00F60135">
        <w:rPr>
          <w:b/>
          <w:sz w:val="28"/>
          <w:szCs w:val="28"/>
        </w:rPr>
        <w:t xml:space="preserve"> Cavalcanti das Neves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F60135">
        <w:rPr>
          <w:b/>
        </w:rPr>
        <w:t>52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3E662D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F60135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2015-01-05T15:42:00Z</dcterms:created>
  <dcterms:modified xsi:type="dcterms:W3CDTF">2015-01-05T15:42:00Z</dcterms:modified>
</cp:coreProperties>
</file>