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</w:t>
      </w:r>
      <w:r>
        <w:rPr>
          <w:b/>
          <w:sz w:val="28"/>
          <w:szCs w:val="28"/>
        </w:rPr>
        <w:t>4-089.23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862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V181c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Valle, Bruno Chianca Bessa Ribeiro do; Carvalho, Ricardo Godoy Bezerra Banks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CONHECIMENTO DOS ORTODONTISTAS DA ABOR-PE ACERCA DAS COMPLICAÇÕES PÓS-CIRURGIA ORTOGNÁTICA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Dra. Juliana de Godoy Bezerra Medrado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3</w:t>
      </w:r>
      <w:r>
        <w:rPr>
          <w:b/>
        </w:rPr>
        <w:t>7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LibreOffice/6.0.7.3$Linux_X86_64 LibreOffice_project/00m0$Build-3</Application>
  <Pages>1</Pages>
  <Words>70</Words>
  <Characters>450</Characters>
  <CharactersWithSpaces>667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2023-03-20T11:29:21Z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