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   </w:t>
      </w:r>
      <w:r w:rsidR="002A3DCD">
        <w:rPr>
          <w:b/>
          <w:sz w:val="28"/>
          <w:szCs w:val="28"/>
        </w:rPr>
        <w:t>616-089.843</w:t>
      </w:r>
      <w:r w:rsidR="00466F34">
        <w:rPr>
          <w:b/>
          <w:sz w:val="28"/>
          <w:szCs w:val="28"/>
        </w:rPr>
        <w:t xml:space="preserve">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2A3DCD">
        <w:rPr>
          <w:b/>
          <w:sz w:val="28"/>
          <w:szCs w:val="28"/>
        </w:rPr>
        <w:t>3115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</w:t>
      </w:r>
      <w:r w:rsidR="002A3DCD">
        <w:rPr>
          <w:b/>
        </w:rPr>
        <w:t>E77L</w:t>
      </w:r>
      <w:r w:rsidR="00466F34">
        <w:rPr>
          <w:b/>
        </w:rPr>
        <w:t xml:space="preserve">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8F5610">
        <w:rPr>
          <w:b/>
          <w:sz w:val="28"/>
          <w:szCs w:val="28"/>
        </w:rPr>
        <w:t xml:space="preserve"> Turma 2013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2A3DCD">
        <w:rPr>
          <w:b/>
        </w:rPr>
        <w:t xml:space="preserve"> </w:t>
      </w:r>
      <w:proofErr w:type="spellStart"/>
      <w:proofErr w:type="gramEnd"/>
      <w:r w:rsidR="002A3DCD">
        <w:rPr>
          <w:b/>
        </w:rPr>
        <w:t>Espinhola</w:t>
      </w:r>
      <w:proofErr w:type="spellEnd"/>
      <w:r w:rsidR="002A3DCD">
        <w:rPr>
          <w:b/>
        </w:rPr>
        <w:t>, Maria Clara Borba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2A3DCD">
        <w:rPr>
          <w:b/>
        </w:rPr>
        <w:t xml:space="preserve">  </w:t>
      </w:r>
      <w:proofErr w:type="gramEnd"/>
      <w:r w:rsidR="002A3DCD">
        <w:rPr>
          <w:b/>
        </w:rPr>
        <w:t xml:space="preserve">Laser de baixa intensidade na minimização dos aspectos clínicos da </w:t>
      </w:r>
      <w:proofErr w:type="spellStart"/>
      <w:r w:rsidR="002A3DCD">
        <w:rPr>
          <w:b/>
        </w:rPr>
        <w:t>mucosite</w:t>
      </w:r>
      <w:proofErr w:type="spellEnd"/>
      <w:r w:rsidR="002A3DCD">
        <w:rPr>
          <w:b/>
        </w:rPr>
        <w:t xml:space="preserve"> oral em pacientes transplantados de medula óssea e submetidos à quimioterapia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2A3DCD">
        <w:rPr>
          <w:b/>
          <w:sz w:val="28"/>
          <w:szCs w:val="28"/>
        </w:rPr>
        <w:t>Profª</w:t>
      </w:r>
      <w:proofErr w:type="spellEnd"/>
      <w:r w:rsidR="002A3DCD">
        <w:rPr>
          <w:b/>
          <w:sz w:val="28"/>
          <w:szCs w:val="28"/>
        </w:rPr>
        <w:t>. Fabiana Moura da Motta Silveira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8F5610">
        <w:rPr>
          <w:b/>
        </w:rPr>
        <w:t xml:space="preserve">   Ano:  2013</w:t>
      </w:r>
      <w:r w:rsidR="00466F34">
        <w:rPr>
          <w:b/>
        </w:rPr>
        <w:t xml:space="preserve">  Páginas:  </w:t>
      </w:r>
      <w:r w:rsidR="002A3DCD">
        <w:rPr>
          <w:b/>
        </w:rPr>
        <w:t>39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8F5610">
        <w:rPr>
          <w:b/>
        </w:rPr>
        <w:t xml:space="preserve"> Turma graduação - 2013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05FDD"/>
    <w:rsid w:val="00071949"/>
    <w:rsid w:val="000E0D6F"/>
    <w:rsid w:val="00173C3F"/>
    <w:rsid w:val="00225233"/>
    <w:rsid w:val="00242463"/>
    <w:rsid w:val="002A3DCD"/>
    <w:rsid w:val="003C193D"/>
    <w:rsid w:val="003D19DC"/>
    <w:rsid w:val="00417C93"/>
    <w:rsid w:val="00466F34"/>
    <w:rsid w:val="00476815"/>
    <w:rsid w:val="004A27AB"/>
    <w:rsid w:val="005A42B5"/>
    <w:rsid w:val="006C388F"/>
    <w:rsid w:val="0070718A"/>
    <w:rsid w:val="0077764B"/>
    <w:rsid w:val="007B1211"/>
    <w:rsid w:val="00877AAB"/>
    <w:rsid w:val="008F5610"/>
    <w:rsid w:val="00A76BF1"/>
    <w:rsid w:val="00B05BCA"/>
    <w:rsid w:val="00BF5BA4"/>
    <w:rsid w:val="00CC7576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3</cp:revision>
  <dcterms:created xsi:type="dcterms:W3CDTF">2015-01-06T20:00:00Z</dcterms:created>
  <dcterms:modified xsi:type="dcterms:W3CDTF">2015-01-06T20:07:00Z</dcterms:modified>
</cp:coreProperties>
</file>